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>
          <w:u w:val="single"/>
          <w:lang w:val="pt-BR"/>
        </w:rPr>
      </w:pPr>
      <w:r>
        <w:rPr>
          <w:u w:val="single"/>
          <w:lang w:val="pt-BR"/>
        </w:rPr>
      </w:r>
    </w:p>
    <w:p>
      <w:pPr>
        <w:pStyle w:val="Normal"/>
        <w:ind w:left="567" w:right="426" w:hanging="0"/>
        <w:rPr/>
      </w:pPr>
      <w:bookmarkStart w:id="0" w:name="_GoBack"/>
      <w:bookmarkEnd w:id="0"/>
      <w:r>
        <w:rPr>
          <w:u w:val="single"/>
          <w:lang w:val="pt-BR"/>
        </w:rPr>
        <w:t>FMT/0017/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VAC/rg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Em reunião realizada nesta data, [...]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0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---</w:t>
      </w:r>
    </w:p>
    <w:p>
      <w:pPr>
        <w:pStyle w:val="Normal"/>
        <w:ind w:left="567" w:right="426" w:hanging="0"/>
        <w:jc w:val="center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Profª. Drª </w:t>
      </w:r>
      <w:r>
        <w:rPr>
          <w:b/>
          <w:bCs/>
          <w:sz w:val="20"/>
          <w:szCs w:val="20"/>
          <w:lang w:val="pt-BR"/>
        </w:rPr>
        <w:t>Helena Maria Petrilli</w:t>
      </w:r>
    </w:p>
    <w:p>
      <w:pPr>
        <w:pStyle w:val="Normal"/>
        <w:ind w:left="567" w:right="426" w:hanging="0"/>
        <w:jc w:val="center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Departamento de Física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dos Materiais e Mecânica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Instituto de Física USP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Ma</w:t>
      </w:r>
      <w:r>
        <w:rPr>
          <w:b/>
          <w:lang w:val="pt-BR"/>
        </w:rPr>
        <w:t>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1355" cy="102425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-220980</wp:posOffset>
              </wp:positionH>
              <wp:positionV relativeFrom="paragraph">
                <wp:posOffset>230505</wp:posOffset>
              </wp:positionV>
              <wp:extent cx="4400550" cy="478155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47815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b/>
                              <w:b/>
                              <w:color w:val="205C77"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28"/>
                              <w:szCs w:val="28"/>
                              <w:lang w:val="pt-BR"/>
                            </w:rPr>
                            <w:t xml:space="preserve">Física dos Materiais e Mecânica 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3091-6979 / 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rgimenes@if.usp.br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37.65pt;mso-wrap-distance-left:9.05pt;mso-wrap-distance-right:9.05pt;mso-wrap-distance-top:0pt;mso-wrap-distance-bottom:0pt;margin-top:18.15pt;mso-position-vertical-relative:text;margin-left:-17.4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b/>
                        <w:b/>
                        <w:color w:val="205C77"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b/>
                        <w:color w:val="205C77"/>
                        <w:sz w:val="28"/>
                        <w:szCs w:val="28"/>
                        <w:lang w:val="pt-BR"/>
                      </w:rPr>
                      <w:t xml:space="preserve">Física dos Materiais e Mecânica 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3091-6979 / 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rgimenes@if.usp.br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73</Words>
  <Characters>381</Characters>
  <CharactersWithSpaces>439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2018-03-05T10:03:00Z</dcterms:created>
  <dc:creator>Microsoft Office User</dc:creator>
  <dc:description/>
  <cp:keywords/>
  <dc:language>pt-BR</dc:language>
  <cp:lastModifiedBy/>
  <cp:lastPrinted>2018-02-28T13:44:00Z</cp:lastPrinted>
  <dcterms:modified xsi:type="dcterms:W3CDTF">2022-05-27T15:41:24Z</dcterms:modified>
  <cp:revision>8</cp:revision>
  <dc:subject/>
  <dc:title/>
</cp:coreProperties>
</file>