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B7" w:rsidRPr="008743D8" w:rsidRDefault="009D11C9" w:rsidP="001E73A5">
      <w:pPr>
        <w:rPr>
          <w:rFonts w:ascii="Stencil" w:hAnsi="Stencil"/>
          <w:sz w:val="48"/>
        </w:rPr>
      </w:pPr>
      <w:r w:rsidRPr="00E42EC3">
        <w:rPr>
          <w:rFonts w:ascii="Stencil" w:hAnsi="Stencil"/>
          <w:sz w:val="48"/>
        </w:rPr>
        <w:t>Sistemas de Fluxo de Informação</w:t>
      </w:r>
      <w:r w:rsidR="008743D8" w:rsidRPr="008743D8">
        <w:rPr>
          <w:rFonts w:ascii="Times New Roman MT Extra Bold" w:hAnsi="Times New Roman MT Extra Bold"/>
          <w:noProof/>
          <w:sz w:val="56"/>
          <w:lang w:eastAsia="pt-BR"/>
        </w:rPr>
        <w:t xml:space="preserve"> </w:t>
      </w:r>
    </w:p>
    <w:p w:rsidR="008743D8" w:rsidRDefault="008743D8" w:rsidP="008743D8">
      <w:pPr>
        <w:jc w:val="both"/>
        <w:rPr>
          <w:rFonts w:ascii="Times New Roman MT Extra Bold" w:hAnsi="Times New Roman MT Extra Bold"/>
          <w:i/>
          <w:sz w:val="28"/>
        </w:rPr>
      </w:pPr>
      <w:r>
        <w:rPr>
          <w:rFonts w:ascii="Times New Roman MT Extra Bold" w:hAnsi="Times New Roman MT Extra Bold"/>
          <w:i/>
          <w:noProof/>
          <w:sz w:val="28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142875</wp:posOffset>
            </wp:positionV>
            <wp:extent cx="2305050" cy="2506980"/>
            <wp:effectExtent l="19050" t="0" r="0" b="0"/>
            <wp:wrapSquare wrapText="bothSides"/>
            <wp:docPr id="12" name="Imagem 9" descr="20201118_11461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18_114616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73A5">
        <w:rPr>
          <w:rFonts w:ascii="Times New Roman MT Extra Bold" w:hAnsi="Times New Roman MT Extra Bold"/>
          <w:i/>
          <w:sz w:val="28"/>
        </w:rPr>
        <w:t>Propósito:</w:t>
      </w:r>
    </w:p>
    <w:p w:rsidR="008743D8" w:rsidRDefault="001E73A5" w:rsidP="008743D8">
      <w:pPr>
        <w:jc w:val="both"/>
        <w:rPr>
          <w:rFonts w:ascii="Times New Roman MT Extra Bold" w:hAnsi="Times New Roman MT Extra Bold"/>
          <w:i/>
          <w:sz w:val="28"/>
        </w:rPr>
      </w:pPr>
      <w:r w:rsidRPr="009D11C9">
        <w:rPr>
          <w:rFonts w:ascii="Times New Roman MT Extra Bold" w:hAnsi="Times New Roman MT Extra Bold"/>
          <w:i/>
          <w:sz w:val="28"/>
        </w:rPr>
        <w:t>Este grupo tem o propósito de reunir informações e facilitar o contato entre</w:t>
      </w:r>
      <w:r>
        <w:rPr>
          <w:rFonts w:ascii="Times New Roman MT Extra Bold" w:hAnsi="Times New Roman MT Extra Bold"/>
          <w:i/>
          <w:sz w:val="28"/>
        </w:rPr>
        <w:t xml:space="preserve"> </w:t>
      </w:r>
      <w:r w:rsidRPr="009D11C9">
        <w:rPr>
          <w:rFonts w:ascii="Times New Roman MT Extra Bold" w:hAnsi="Times New Roman MT Extra Bold"/>
          <w:i/>
          <w:sz w:val="28"/>
        </w:rPr>
        <w:t>pesquisadores com interesse em sistemas onde o fluxo d</w:t>
      </w:r>
      <w:r>
        <w:rPr>
          <w:rFonts w:ascii="Times New Roman MT Extra Bold" w:hAnsi="Times New Roman MT Extra Bold"/>
          <w:i/>
          <w:sz w:val="28"/>
        </w:rPr>
        <w:t xml:space="preserve">e informação entre agentes em </w:t>
      </w:r>
      <w:r w:rsidRPr="009D11C9">
        <w:rPr>
          <w:rFonts w:ascii="Times New Roman MT Extra Bold" w:hAnsi="Times New Roman MT Extra Bold"/>
          <w:i/>
          <w:sz w:val="28"/>
        </w:rPr>
        <w:t>uma rede conectada é um aspec</w:t>
      </w:r>
      <w:r w:rsidR="00501AB7">
        <w:rPr>
          <w:rFonts w:ascii="Times New Roman MT Extra Bold" w:hAnsi="Times New Roman MT Extra Bold"/>
          <w:i/>
          <w:sz w:val="28"/>
        </w:rPr>
        <w:t>to relevante nas propriedade</w:t>
      </w:r>
      <w:r w:rsidR="008743D8">
        <w:rPr>
          <w:rFonts w:ascii="Times New Roman MT Extra Bold" w:hAnsi="Times New Roman MT Extra Bold"/>
          <w:i/>
          <w:sz w:val="28"/>
        </w:rPr>
        <w:t>s</w:t>
      </w:r>
      <w:r w:rsidR="00501AB7">
        <w:rPr>
          <w:rFonts w:ascii="Times New Roman MT Extra Bold" w:hAnsi="Times New Roman MT Extra Bold"/>
          <w:i/>
          <w:sz w:val="28"/>
        </w:rPr>
        <w:t xml:space="preserve"> do </w:t>
      </w:r>
      <w:r w:rsidRPr="009D11C9">
        <w:rPr>
          <w:rFonts w:ascii="Times New Roman MT Extra Bold" w:hAnsi="Times New Roman MT Extra Bold"/>
          <w:i/>
          <w:sz w:val="28"/>
        </w:rPr>
        <w:t>sistema</w:t>
      </w:r>
      <w:r w:rsidR="008743D8">
        <w:rPr>
          <w:rFonts w:ascii="Times New Roman MT Extra Bold" w:hAnsi="Times New Roman MT Extra Bold"/>
          <w:i/>
          <w:sz w:val="28"/>
        </w:rPr>
        <w:t xml:space="preserve"> e </w:t>
      </w:r>
      <w:r w:rsidR="008743D8" w:rsidRPr="009D11C9">
        <w:rPr>
          <w:rFonts w:ascii="Times New Roman MT Extra Bold" w:hAnsi="Times New Roman MT Extra Bold"/>
          <w:i/>
          <w:sz w:val="28"/>
        </w:rPr>
        <w:t>escrever os principais aspectos dos s</w:t>
      </w:r>
      <w:r w:rsidR="008743D8">
        <w:rPr>
          <w:rFonts w:ascii="Times New Roman MT Extra Bold" w:hAnsi="Times New Roman MT Extra Bold"/>
          <w:i/>
          <w:sz w:val="28"/>
        </w:rPr>
        <w:t xml:space="preserve">istemas de fluxo de informação, </w:t>
      </w:r>
      <w:r w:rsidR="008743D8" w:rsidRPr="009D11C9">
        <w:rPr>
          <w:rFonts w:ascii="Times New Roman MT Extra Bold" w:hAnsi="Times New Roman MT Extra Bold"/>
          <w:i/>
          <w:sz w:val="28"/>
        </w:rPr>
        <w:t>citando aqueles mais relevantes.</w:t>
      </w:r>
    </w:p>
    <w:p w:rsidR="00DB4204" w:rsidRDefault="00DB4204" w:rsidP="008743D8">
      <w:pPr>
        <w:jc w:val="both"/>
        <w:rPr>
          <w:rFonts w:ascii="Times New Roman MT Extra Bold" w:hAnsi="Times New Roman MT Extra Bold"/>
          <w:i/>
          <w:sz w:val="28"/>
        </w:rPr>
      </w:pPr>
    </w:p>
    <w:p w:rsidR="00DB4204" w:rsidRDefault="00DB4204" w:rsidP="008743D8">
      <w:pPr>
        <w:jc w:val="both"/>
        <w:rPr>
          <w:rFonts w:ascii="Times New Roman MT Extra Bold" w:hAnsi="Times New Roman MT Extra Bold"/>
          <w:i/>
          <w:sz w:val="28"/>
        </w:rPr>
      </w:pPr>
    </w:p>
    <w:p w:rsidR="00DB4204" w:rsidRPr="008743D8" w:rsidRDefault="00DB4204" w:rsidP="008743D8">
      <w:pPr>
        <w:jc w:val="both"/>
        <w:rPr>
          <w:rFonts w:ascii="Times New Roman MT Extra Bold" w:hAnsi="Times New Roman MT Extra Bold"/>
          <w:b/>
          <w:i/>
          <w:sz w:val="56"/>
        </w:rPr>
      </w:pPr>
    </w:p>
    <w:p w:rsidR="00501AB7" w:rsidRDefault="008743D8" w:rsidP="009D11C9">
      <w:pPr>
        <w:rPr>
          <w:rFonts w:ascii="Times New Roman MT Extra Bold" w:hAnsi="Times New Roman MT Extra Bold"/>
          <w:i/>
          <w:sz w:val="28"/>
        </w:rPr>
      </w:pPr>
      <w:r>
        <w:rPr>
          <w:rFonts w:ascii="Times New Roman MT Extra Bold" w:hAnsi="Times New Roman MT Extra Bold"/>
          <w:i/>
          <w:noProof/>
          <w:sz w:val="28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223520</wp:posOffset>
            </wp:positionV>
            <wp:extent cx="2617470" cy="1958340"/>
            <wp:effectExtent l="19050" t="0" r="0" b="0"/>
            <wp:wrapTight wrapText="bothSides">
              <wp:wrapPolygon edited="0">
                <wp:start x="-157" y="0"/>
                <wp:lineTo x="-157" y="21432"/>
                <wp:lineTo x="21537" y="21432"/>
                <wp:lineTo x="21537" y="0"/>
                <wp:lineTo x="-157" y="0"/>
              </wp:wrapPolygon>
            </wp:wrapTight>
            <wp:docPr id="7" name="Imagem 6" descr="1193224-0520-atm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3224-0520-atm1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747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43D8" w:rsidRDefault="001E73A5" w:rsidP="008743D8">
      <w:pPr>
        <w:jc w:val="both"/>
        <w:rPr>
          <w:rFonts w:ascii="Times New Roman MT Extra Bold" w:hAnsi="Times New Roman MT Extra Bold"/>
          <w:i/>
          <w:sz w:val="28"/>
        </w:rPr>
      </w:pPr>
      <w:r w:rsidRPr="009D11C9">
        <w:rPr>
          <w:rFonts w:ascii="Times New Roman MT Extra Bold" w:hAnsi="Times New Roman MT Extra Bold"/>
          <w:i/>
          <w:sz w:val="28"/>
        </w:rPr>
        <w:t xml:space="preserve">Literatura relevante: </w:t>
      </w:r>
    </w:p>
    <w:p w:rsidR="001E73A5" w:rsidRDefault="008743D8" w:rsidP="008743D8">
      <w:pPr>
        <w:jc w:val="both"/>
        <w:rPr>
          <w:rFonts w:ascii="Times New Roman MT Extra Bold" w:hAnsi="Times New Roman MT Extra Bold"/>
          <w:i/>
          <w:sz w:val="28"/>
        </w:rPr>
      </w:pPr>
      <w:r>
        <w:rPr>
          <w:rFonts w:ascii="Times New Roman MT Extra Bold" w:hAnsi="Times New Roman MT Extra Bold"/>
          <w:i/>
          <w:sz w:val="28"/>
        </w:rPr>
        <w:t>C</w:t>
      </w:r>
      <w:r w:rsidR="001E73A5" w:rsidRPr="009D11C9">
        <w:rPr>
          <w:rFonts w:ascii="Times New Roman MT Extra Bold" w:hAnsi="Times New Roman MT Extra Bold"/>
          <w:i/>
          <w:sz w:val="28"/>
        </w:rPr>
        <w:t>itar os trabalhos que contribuem para definir os conceitos</w:t>
      </w:r>
      <w:r w:rsidR="001E73A5">
        <w:rPr>
          <w:rFonts w:ascii="Times New Roman MT Extra Bold" w:hAnsi="Times New Roman MT Extra Bold"/>
          <w:i/>
          <w:sz w:val="28"/>
        </w:rPr>
        <w:t xml:space="preserve"> </w:t>
      </w:r>
      <w:r w:rsidR="001E73A5" w:rsidRPr="009D11C9">
        <w:rPr>
          <w:rFonts w:ascii="Times New Roman MT Extra Bold" w:hAnsi="Times New Roman MT Extra Bold"/>
          <w:i/>
          <w:sz w:val="28"/>
        </w:rPr>
        <w:t>fundamentais</w:t>
      </w:r>
    </w:p>
    <w:p w:rsidR="00DB4204" w:rsidRPr="00852565" w:rsidRDefault="00DB4204" w:rsidP="008743D8">
      <w:pPr>
        <w:jc w:val="both"/>
        <w:rPr>
          <w:rFonts w:ascii="Times New Roman MT Extra Bold" w:hAnsi="Times New Roman MT Extra Bold"/>
          <w:i/>
          <w:sz w:val="28"/>
        </w:rPr>
      </w:pPr>
    </w:p>
    <w:p w:rsidR="00E42EC3" w:rsidRDefault="00E42EC3" w:rsidP="009D11C9">
      <w:pPr>
        <w:rPr>
          <w:rFonts w:ascii="Times New Roman MT Extra Bold" w:hAnsi="Times New Roman MT Extra Bold"/>
          <w:b/>
          <w:i/>
          <w:sz w:val="56"/>
        </w:rPr>
      </w:pPr>
    </w:p>
    <w:p w:rsidR="008743D8" w:rsidRDefault="00D46543" w:rsidP="008743D8">
      <w:pPr>
        <w:jc w:val="both"/>
        <w:rPr>
          <w:rFonts w:ascii="Times New Roman MT Extra Bold" w:hAnsi="Times New Roman MT Extra Bold"/>
          <w:b/>
          <w:i/>
          <w:sz w:val="56"/>
        </w:rPr>
      </w:pPr>
      <w:r>
        <w:rPr>
          <w:rFonts w:ascii="Times New Roman MT Extra Bold" w:hAnsi="Times New Roman MT Extra Bold"/>
          <w:b/>
          <w:i/>
          <w:noProof/>
          <w:sz w:val="56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189865</wp:posOffset>
            </wp:positionV>
            <wp:extent cx="2404110" cy="2545080"/>
            <wp:effectExtent l="19050" t="0" r="0" b="0"/>
            <wp:wrapSquare wrapText="bothSides"/>
            <wp:docPr id="1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D8" w:rsidRDefault="00501AB7" w:rsidP="008743D8">
      <w:pPr>
        <w:jc w:val="both"/>
        <w:rPr>
          <w:rFonts w:ascii="Times New Roman MT Extra Bold" w:hAnsi="Times New Roman MT Extra Bold"/>
          <w:i/>
          <w:sz w:val="28"/>
        </w:rPr>
      </w:pPr>
      <w:r w:rsidRPr="009D11C9">
        <w:rPr>
          <w:rFonts w:ascii="Times New Roman MT Extra Bold" w:hAnsi="Times New Roman MT Extra Bold"/>
          <w:i/>
          <w:sz w:val="28"/>
        </w:rPr>
        <w:t xml:space="preserve">Atividades: </w:t>
      </w:r>
    </w:p>
    <w:p w:rsidR="00E42EC3" w:rsidRDefault="00501AB7" w:rsidP="008743D8">
      <w:pPr>
        <w:jc w:val="both"/>
        <w:rPr>
          <w:rFonts w:ascii="Times New Roman MT Extra Bold" w:hAnsi="Times New Roman MT Extra Bold"/>
          <w:i/>
          <w:sz w:val="28"/>
        </w:rPr>
      </w:pPr>
      <w:r w:rsidRPr="009D11C9">
        <w:rPr>
          <w:rFonts w:ascii="Times New Roman MT Extra Bold" w:hAnsi="Times New Roman MT Extra Bold"/>
          <w:i/>
          <w:sz w:val="28"/>
        </w:rPr>
        <w:t>Promoveremos a apresentação de seminários sobre os temas de interesse</w:t>
      </w:r>
      <w:r>
        <w:rPr>
          <w:rFonts w:ascii="Times New Roman MT Extra Bold" w:hAnsi="Times New Roman MT Extra Bold"/>
          <w:i/>
          <w:sz w:val="28"/>
        </w:rPr>
        <w:t xml:space="preserve"> </w:t>
      </w:r>
      <w:r w:rsidRPr="009D11C9">
        <w:rPr>
          <w:rFonts w:ascii="Times New Roman MT Extra Bold" w:hAnsi="Times New Roman MT Extra Bold"/>
          <w:i/>
          <w:sz w:val="28"/>
        </w:rPr>
        <w:t>relativos aos sistemas de fluxo de informação.</w:t>
      </w:r>
    </w:p>
    <w:p w:rsidR="008743D8" w:rsidRDefault="008743D8" w:rsidP="009D11C9">
      <w:pPr>
        <w:rPr>
          <w:rFonts w:ascii="Times New Roman MT Extra Bold" w:hAnsi="Times New Roman MT Extra Bold"/>
          <w:i/>
          <w:sz w:val="28"/>
        </w:rPr>
      </w:pPr>
    </w:p>
    <w:p w:rsidR="00DB4204" w:rsidRDefault="00D46543" w:rsidP="00D46543">
      <w:pPr>
        <w:tabs>
          <w:tab w:val="left" w:pos="7080"/>
        </w:tabs>
        <w:rPr>
          <w:rFonts w:ascii="Times New Roman MT Extra Bold" w:hAnsi="Times New Roman MT Extra Bold"/>
          <w:sz w:val="40"/>
        </w:rPr>
      </w:pPr>
      <w:r>
        <w:rPr>
          <w:rFonts w:ascii="Times New Roman MT Extra Bold" w:hAnsi="Times New Roman MT Extra Bold"/>
          <w:sz w:val="40"/>
        </w:rPr>
        <w:t xml:space="preserve">   </w:t>
      </w:r>
    </w:p>
    <w:p w:rsidR="00DB4204" w:rsidRDefault="00DB4204" w:rsidP="00D46543">
      <w:pPr>
        <w:tabs>
          <w:tab w:val="left" w:pos="7080"/>
        </w:tabs>
        <w:rPr>
          <w:rFonts w:ascii="Times New Roman MT Extra Bold" w:hAnsi="Times New Roman MT Extra Bold"/>
          <w:sz w:val="40"/>
        </w:rPr>
      </w:pPr>
    </w:p>
    <w:p w:rsidR="00D46543" w:rsidRPr="00D46543" w:rsidRDefault="00DB4204" w:rsidP="00D46543">
      <w:pPr>
        <w:tabs>
          <w:tab w:val="left" w:pos="7080"/>
        </w:tabs>
        <w:rPr>
          <w:rFonts w:ascii="Times New Roman MT Extra Bold" w:hAnsi="Times New Roman MT Extra Bold"/>
          <w:sz w:val="40"/>
        </w:rPr>
      </w:pPr>
      <w:r>
        <w:rPr>
          <w:rFonts w:ascii="Times New Roman MT Extra Bold" w:hAnsi="Times New Roman MT Extra Bold"/>
          <w:sz w:val="40"/>
        </w:rPr>
        <w:t xml:space="preserve">                                                  </w:t>
      </w:r>
      <w:r w:rsidRPr="00DB4204">
        <w:rPr>
          <w:rFonts w:ascii="Times New Roman MT Extra Bold" w:hAnsi="Times New Roman MT Extra Bold"/>
          <w:sz w:val="40"/>
        </w:rPr>
        <w:drawing>
          <wp:inline distT="0" distB="0" distL="0" distR="0">
            <wp:extent cx="628650" cy="599820"/>
            <wp:effectExtent l="19050" t="0" r="0" b="0"/>
            <wp:docPr id="17" name="Imagem 14" descr="_20201108_065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201108_06544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661" cy="60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 MT Extra Bold" w:hAnsi="Times New Roman MT Extra Bold"/>
          <w:sz w:val="40"/>
        </w:rPr>
        <w:t xml:space="preserve"> </w:t>
      </w:r>
      <w:r w:rsidRPr="00DB4204">
        <w:rPr>
          <w:rFonts w:ascii="Times New Roman MT Extra Bold" w:hAnsi="Times New Roman MT Extra Bold"/>
        </w:rPr>
        <w:t xml:space="preserve">Para contato: Prof. Dr. Airton </w:t>
      </w:r>
      <w:proofErr w:type="spellStart"/>
      <w:r w:rsidRPr="00DB4204">
        <w:rPr>
          <w:rFonts w:ascii="Times New Roman MT Extra Bold" w:hAnsi="Times New Roman MT Extra Bold"/>
        </w:rPr>
        <w:t>Deppman</w:t>
      </w:r>
      <w:proofErr w:type="spellEnd"/>
      <w:r w:rsidRPr="00DB4204">
        <w:rPr>
          <w:rFonts w:ascii="Times New Roman MT Extra Bold" w:hAnsi="Times New Roman MT Extra Bold"/>
        </w:rPr>
        <w:t xml:space="preserve">, Prof. Dr. Nestor </w:t>
      </w:r>
      <w:proofErr w:type="spellStart"/>
      <w:r w:rsidRPr="00DB4204">
        <w:rPr>
          <w:rFonts w:ascii="Times New Roman MT Extra Bold" w:hAnsi="Times New Roman MT Extra Bold"/>
        </w:rPr>
        <w:t>Caticha</w:t>
      </w:r>
      <w:proofErr w:type="spellEnd"/>
      <w:r w:rsidRPr="00DB4204">
        <w:rPr>
          <w:rFonts w:ascii="Times New Roman MT Extra Bold" w:hAnsi="Times New Roman MT Extra Bold"/>
        </w:rPr>
        <w:t>, e etc..</w:t>
      </w:r>
      <w:r w:rsidR="00D46543" w:rsidRPr="00DB4204">
        <w:rPr>
          <w:rFonts w:ascii="Times New Roman MT Extra Bold" w:hAnsi="Times New Roman MT Extra Bold"/>
        </w:rPr>
        <w:t xml:space="preserve">  </w:t>
      </w:r>
      <w:r w:rsidR="00D46543">
        <w:rPr>
          <w:rFonts w:ascii="Times New Roman MT Extra Bold" w:hAnsi="Times New Roman MT Extra Bold"/>
          <w:sz w:val="40"/>
        </w:rPr>
        <w:t xml:space="preserve">          </w:t>
      </w:r>
    </w:p>
    <w:sectPr w:rsidR="00D46543" w:rsidRPr="00D46543" w:rsidSect="00F732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B99" w:rsidRDefault="00AF4B99" w:rsidP="00E42EC3">
      <w:pPr>
        <w:spacing w:after="0" w:line="240" w:lineRule="auto"/>
      </w:pPr>
      <w:r>
        <w:separator/>
      </w:r>
    </w:p>
  </w:endnote>
  <w:endnote w:type="continuationSeparator" w:id="0">
    <w:p w:rsidR="00AF4B99" w:rsidRDefault="00AF4B99" w:rsidP="00E4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 MT Extra Bold">
    <w:panose1 w:val="02020A060603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C3" w:rsidRDefault="00E42EC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C3" w:rsidRDefault="00E42EC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C3" w:rsidRDefault="00E42E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B99" w:rsidRDefault="00AF4B99" w:rsidP="00E42EC3">
      <w:pPr>
        <w:spacing w:after="0" w:line="240" w:lineRule="auto"/>
      </w:pPr>
      <w:r>
        <w:separator/>
      </w:r>
    </w:p>
  </w:footnote>
  <w:footnote w:type="continuationSeparator" w:id="0">
    <w:p w:rsidR="00AF4B99" w:rsidRDefault="00AF4B99" w:rsidP="00E42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C3" w:rsidRDefault="00AE59F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6248" o:spid="_x0000_s2053" type="#_x0000_t75" style="position:absolute;margin-left:0;margin-top:0;width:425.05pt;height:389.65pt;z-index:-251657216;mso-position-horizontal:center;mso-position-horizontal-relative:margin;mso-position-vertical:center;mso-position-vertical-relative:margin" o:allowincell="f">
          <v:imagedata r:id="rId1" o:title="_20201108_065426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C3" w:rsidRDefault="00AE59F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6249" o:spid="_x0000_s2054" type="#_x0000_t75" style="position:absolute;margin-left:0;margin-top:0;width:425.05pt;height:389.65pt;z-index:-251656192;mso-position-horizontal:center;mso-position-horizontal-relative:margin;mso-position-vertical:center;mso-position-vertical-relative:margin" o:allowincell="f">
          <v:imagedata r:id="rId1" o:title="_20201108_065426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C3" w:rsidRDefault="00AE59F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6247" o:spid="_x0000_s2052" type="#_x0000_t75" style="position:absolute;margin-left:0;margin-top:0;width:425.05pt;height:389.65pt;z-index:-251658240;mso-position-horizontal:center;mso-position-horizontal-relative:margin;mso-position-vertical:center;mso-position-vertical-relative:margin" o:allowincell="f">
          <v:imagedata r:id="rId1" o:title="_20201108_065426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11C9"/>
    <w:rsid w:val="000C08BC"/>
    <w:rsid w:val="000F5306"/>
    <w:rsid w:val="001E73A5"/>
    <w:rsid w:val="00501AB7"/>
    <w:rsid w:val="00530DE8"/>
    <w:rsid w:val="00852565"/>
    <w:rsid w:val="00860D7B"/>
    <w:rsid w:val="008743D8"/>
    <w:rsid w:val="009D11C9"/>
    <w:rsid w:val="00AE59F4"/>
    <w:rsid w:val="00AF4B99"/>
    <w:rsid w:val="00D2121E"/>
    <w:rsid w:val="00D46543"/>
    <w:rsid w:val="00DB4204"/>
    <w:rsid w:val="00E42EC3"/>
    <w:rsid w:val="00F7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1C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42E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42EC3"/>
  </w:style>
  <w:style w:type="paragraph" w:styleId="Rodap">
    <w:name w:val="footer"/>
    <w:basedOn w:val="Normal"/>
    <w:link w:val="RodapChar"/>
    <w:uiPriority w:val="99"/>
    <w:semiHidden/>
    <w:unhideWhenUsed/>
    <w:rsid w:val="00E42E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42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Simionatto</dc:creator>
  <cp:lastModifiedBy>Simionatto</cp:lastModifiedBy>
  <cp:revision>3</cp:revision>
  <dcterms:created xsi:type="dcterms:W3CDTF">2020-11-18T16:39:00Z</dcterms:created>
  <dcterms:modified xsi:type="dcterms:W3CDTF">2020-11-18T16:41:00Z</dcterms:modified>
</cp:coreProperties>
</file>